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Theme="minorEastAsia" w:hAnsiTheme="minorEastAsia"/>
          <w:sz w:val="44"/>
          <w:szCs w:val="44"/>
        </w:rPr>
      </w:pPr>
    </w:p>
    <w:p>
      <w:pPr>
        <w:jc w:val="center"/>
        <w:rPr>
          <w:rFonts w:asciiTheme="minorEastAsia" w:hAnsiTheme="minorEastAsia"/>
          <w:b/>
          <w:bCs/>
          <w:sz w:val="36"/>
          <w:szCs w:val="36"/>
        </w:rPr>
      </w:pPr>
      <w:r>
        <w:rPr>
          <w:rFonts w:hint="eastAsia" w:asciiTheme="minorEastAsia" w:hAnsiTheme="minorEastAsia"/>
          <w:b/>
          <w:bCs/>
          <w:sz w:val="36"/>
          <w:szCs w:val="36"/>
          <w:lang w:eastAsia="zh-CN"/>
        </w:rPr>
        <w:t>固阳县金山镇五分子村委大南窑子东村护自来水井、护地坝项目</w:t>
      </w:r>
      <w:r>
        <w:rPr>
          <w:rFonts w:hint="eastAsia" w:asciiTheme="minorEastAsia" w:hAnsiTheme="minorEastAsia"/>
          <w:b/>
          <w:bCs/>
          <w:sz w:val="36"/>
          <w:szCs w:val="36"/>
        </w:rPr>
        <w:t>施工方案</w:t>
      </w:r>
    </w:p>
    <w:p>
      <w:pPr>
        <w:rPr>
          <w:rFonts w:asciiTheme="minorEastAsia" w:hAnsiTheme="minorEastAsia"/>
          <w:sz w:val="28"/>
          <w:szCs w:val="28"/>
        </w:rPr>
      </w:pPr>
    </w:p>
    <w:p>
      <w:pPr>
        <w:ind w:firstLine="56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</w:rPr>
        <w:t>以下工程量为初步估测工程量，请</w:t>
      </w:r>
      <w:r>
        <w:rPr>
          <w:rFonts w:hint="eastAsia" w:asciiTheme="minorEastAsia" w:hAnsiTheme="minorEastAsia"/>
          <w:sz w:val="28"/>
          <w:szCs w:val="28"/>
          <w:lang w:eastAsia="zh-CN"/>
        </w:rPr>
        <w:t>造价咨询</w:t>
      </w:r>
      <w:r>
        <w:rPr>
          <w:rFonts w:hint="eastAsia" w:asciiTheme="minorEastAsia" w:hAnsiTheme="minorEastAsia"/>
          <w:sz w:val="28"/>
          <w:szCs w:val="28"/>
        </w:rPr>
        <w:t>公司依据该工程（以下）的工程量做出</w:t>
      </w:r>
      <w:r>
        <w:rPr>
          <w:rFonts w:hint="eastAsia" w:asciiTheme="minorEastAsia" w:hAnsiTheme="minorEastAsia"/>
          <w:sz w:val="28"/>
          <w:szCs w:val="28"/>
          <w:lang w:eastAsia="zh-CN"/>
        </w:rPr>
        <w:t>最高投标限价及工程量清单</w:t>
      </w:r>
      <w:r>
        <w:rPr>
          <w:rFonts w:hint="eastAsia" w:asciiTheme="minorEastAsia" w:hAnsiTheme="minorEastAsia"/>
          <w:sz w:val="28"/>
          <w:szCs w:val="28"/>
        </w:rPr>
        <w:t>，工程完工后由工程造价部门重新审定。</w:t>
      </w:r>
    </w:p>
    <w:p>
      <w:pPr>
        <w:numPr>
          <w:ilvl w:val="0"/>
          <w:numId w:val="1"/>
        </w:numPr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护地坝</w:t>
      </w:r>
    </w:p>
    <w:p>
      <w:pPr>
        <w:numPr>
          <w:ilvl w:val="0"/>
          <w:numId w:val="2"/>
        </w:numPr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新建混凝土护地坝600m。</w:t>
      </w:r>
    </w:p>
    <w:p>
      <w:pPr>
        <w:numPr>
          <w:ilvl w:val="0"/>
          <w:numId w:val="2"/>
        </w:numPr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挖掘机挖沟槽土方，下口宽1.5m，挖深1.5m,放坡系数0.5,挖土方工程量2025m³。</w:t>
      </w:r>
    </w:p>
    <w:p>
      <w:pPr>
        <w:numPr>
          <w:ilvl w:val="0"/>
          <w:numId w:val="2"/>
        </w:numPr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振动压路机回填沟槽土方，回填土1125m³。</w:t>
      </w:r>
    </w:p>
    <w:p>
      <w:pPr>
        <w:numPr>
          <w:ilvl w:val="0"/>
          <w:numId w:val="2"/>
        </w:numPr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余土外运1km,装载机装，自卸汽车外运，余土外运工程量900m³。</w:t>
      </w:r>
    </w:p>
    <w:p>
      <w:pPr>
        <w:numPr>
          <w:ilvl w:val="0"/>
          <w:numId w:val="2"/>
        </w:numPr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挖掘机进出场1台次，压路机进出场1台次。</w:t>
      </w:r>
    </w:p>
    <w:p>
      <w:pPr>
        <w:numPr>
          <w:ilvl w:val="0"/>
          <w:numId w:val="2"/>
        </w:numPr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钢筋混凝土坝体，长600m,高度3m,埋地深度1.5m,埋地宽度1m,外露坝体宽度0.5m，坝体内预埋HRB400钢筋</w:t>
      </w:r>
      <w:r>
        <w:t>Φ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10，间距150mm，单层双向钢筋。</w:t>
      </w:r>
    </w:p>
    <w:p>
      <w:pPr>
        <w:numPr>
          <w:ilvl w:val="0"/>
          <w:numId w:val="2"/>
        </w:numPr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混凝土坝模板制作安装，搭设外脚手架</w:t>
      </w:r>
      <w:bookmarkStart w:id="0" w:name="_GoBack"/>
      <w:bookmarkEnd w:id="0"/>
    </w:p>
    <w:p>
      <w:pPr>
        <w:rPr>
          <w:rFonts w:hint="default" w:asciiTheme="minorEastAsia" w:hAnsiTheme="minorEastAsia"/>
          <w:sz w:val="28"/>
          <w:szCs w:val="28"/>
          <w:lang w:val="en-US" w:eastAsia="zh-CN"/>
        </w:rPr>
      </w:pPr>
    </w:p>
    <w:p>
      <w:pPr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                                     固阳县金山镇人民政府</w:t>
      </w:r>
    </w:p>
    <w:p>
      <w:pPr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                                         2026年4月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A83D1"/>
    <w:multiLevelType w:val="singleLevel"/>
    <w:tmpl w:val="586A83D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4F0D078"/>
    <w:multiLevelType w:val="singleLevel"/>
    <w:tmpl w:val="74F0D07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BB1"/>
    <w:rsid w:val="00012CF8"/>
    <w:rsid w:val="000903AC"/>
    <w:rsid w:val="00095F24"/>
    <w:rsid w:val="00122F45"/>
    <w:rsid w:val="00140B81"/>
    <w:rsid w:val="001C7F2A"/>
    <w:rsid w:val="00227D4B"/>
    <w:rsid w:val="00272EED"/>
    <w:rsid w:val="00296BB1"/>
    <w:rsid w:val="002C5B2F"/>
    <w:rsid w:val="002D18CC"/>
    <w:rsid w:val="002D20F0"/>
    <w:rsid w:val="002E5BB9"/>
    <w:rsid w:val="003A5B37"/>
    <w:rsid w:val="005106D4"/>
    <w:rsid w:val="00541C2E"/>
    <w:rsid w:val="005537A6"/>
    <w:rsid w:val="005774C0"/>
    <w:rsid w:val="005947AE"/>
    <w:rsid w:val="005E416B"/>
    <w:rsid w:val="005E7379"/>
    <w:rsid w:val="006A570A"/>
    <w:rsid w:val="007B349D"/>
    <w:rsid w:val="007E206E"/>
    <w:rsid w:val="008B4DA8"/>
    <w:rsid w:val="008C6157"/>
    <w:rsid w:val="00952EC5"/>
    <w:rsid w:val="009A40B0"/>
    <w:rsid w:val="00B80C05"/>
    <w:rsid w:val="00C22AB1"/>
    <w:rsid w:val="00C71FEC"/>
    <w:rsid w:val="00D00749"/>
    <w:rsid w:val="00D33A1E"/>
    <w:rsid w:val="00F00951"/>
    <w:rsid w:val="00F05FB6"/>
    <w:rsid w:val="06586BCB"/>
    <w:rsid w:val="0ECF3708"/>
    <w:rsid w:val="137D4DA1"/>
    <w:rsid w:val="23083DB0"/>
    <w:rsid w:val="31F7333B"/>
    <w:rsid w:val="320450C4"/>
    <w:rsid w:val="4D874280"/>
    <w:rsid w:val="4F091503"/>
    <w:rsid w:val="50167CF2"/>
    <w:rsid w:val="51155F2B"/>
    <w:rsid w:val="55D74C13"/>
    <w:rsid w:val="5D7C0678"/>
    <w:rsid w:val="64080342"/>
    <w:rsid w:val="67DD505C"/>
    <w:rsid w:val="6EAC57D5"/>
    <w:rsid w:val="7C0A319C"/>
    <w:rsid w:val="7D45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日期 Char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9</Pages>
  <Words>745</Words>
  <Characters>4250</Characters>
  <Lines>35</Lines>
  <Paragraphs>9</Paragraphs>
  <TotalTime>9</TotalTime>
  <ScaleCrop>false</ScaleCrop>
  <LinksUpToDate>false</LinksUpToDate>
  <CharactersWithSpaces>4986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2018-05-07T02:08:00Z</dcterms:created>
  <dc:creator>SkyUser</dc:creator>
  <cp:lastModifiedBy>Administrator</cp:lastModifiedBy>
  <cp:lastPrinted>2026-04-12T06:36:50Z</cp:lastPrinted>
  <dcterms:modified xsi:type="dcterms:W3CDTF">2026-04-12T06:36:54Z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